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6A" w:rsidRDefault="00C0796A">
      <w:pPr>
        <w:ind w:firstLine="720"/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основу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члана</w:t>
      </w:r>
      <w:proofErr w:type="spellEnd"/>
      <w:r>
        <w:rPr>
          <w:rFonts w:ascii="Times New Roman" w:hAnsi="Times New Roman"/>
          <w:sz w:val="24"/>
        </w:rPr>
        <w:t xml:space="preserve"> 33, 34.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</w:t>
      </w:r>
      <w:proofErr w:type="gramEnd"/>
      <w:r>
        <w:rPr>
          <w:rFonts w:ascii="Times New Roman" w:hAnsi="Times New Roman"/>
          <w:sz w:val="24"/>
        </w:rPr>
        <w:t xml:space="preserve"> 36. </w:t>
      </w:r>
      <w:proofErr w:type="spellStart"/>
      <w:proofErr w:type="gramStart"/>
      <w:r>
        <w:rPr>
          <w:rFonts w:ascii="Times New Roman" w:hAnsi="Times New Roman"/>
          <w:sz w:val="24"/>
        </w:rPr>
        <w:t>Закона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јавном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дугу</w:t>
      </w:r>
      <w:proofErr w:type="spellEnd"/>
      <w:r>
        <w:rPr>
          <w:rFonts w:ascii="Times New Roman" w:hAnsi="Times New Roman"/>
          <w:sz w:val="24"/>
        </w:rPr>
        <w:t xml:space="preserve"> (“</w:t>
      </w:r>
      <w:proofErr w:type="spellStart"/>
      <w:r>
        <w:rPr>
          <w:rFonts w:ascii="Times New Roman" w:hAnsi="Times New Roman"/>
          <w:sz w:val="24"/>
        </w:rPr>
        <w:t>Службени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Републике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Србије</w:t>
      </w:r>
      <w:proofErr w:type="spellEnd"/>
      <w:r>
        <w:rPr>
          <w:rFonts w:ascii="Times New Roman" w:hAnsi="Times New Roman"/>
          <w:sz w:val="24"/>
        </w:rPr>
        <w:t xml:space="preserve">“, 61/2005, 107/2009, 78/2011, 68/2015 и 95/2018) и </w:t>
      </w:r>
      <w:proofErr w:type="spellStart"/>
      <w:r>
        <w:rPr>
          <w:rFonts w:ascii="Times New Roman" w:hAnsi="Times New Roman"/>
          <w:sz w:val="24"/>
        </w:rPr>
        <w:t>члана</w:t>
      </w:r>
      <w:proofErr w:type="spellEnd"/>
      <w:r>
        <w:rPr>
          <w:rFonts w:ascii="Times New Roman" w:hAnsi="Times New Roman"/>
          <w:sz w:val="24"/>
        </w:rPr>
        <w:t xml:space="preserve"> 32.став 1.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15. </w:t>
      </w:r>
      <w:proofErr w:type="spellStart"/>
      <w:proofErr w:type="gramStart"/>
      <w:r>
        <w:rPr>
          <w:rFonts w:ascii="Times New Roman" w:hAnsi="Times New Roman"/>
          <w:sz w:val="24"/>
        </w:rPr>
        <w:t>Закона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локалној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самоуправи</w:t>
      </w:r>
      <w:proofErr w:type="spellEnd"/>
      <w:r>
        <w:rPr>
          <w:rFonts w:ascii="Times New Roman" w:hAnsi="Times New Roman"/>
          <w:sz w:val="24"/>
        </w:rPr>
        <w:t xml:space="preserve"> („</w:t>
      </w:r>
      <w:proofErr w:type="spellStart"/>
      <w:r>
        <w:rPr>
          <w:rFonts w:ascii="Times New Roman" w:hAnsi="Times New Roman"/>
          <w:sz w:val="24"/>
        </w:rPr>
        <w:t>Службени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Републике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Србије</w:t>
      </w:r>
      <w:proofErr w:type="spellEnd"/>
      <w:r>
        <w:rPr>
          <w:rFonts w:ascii="Times New Roman" w:hAnsi="Times New Roman"/>
          <w:sz w:val="24"/>
        </w:rPr>
        <w:t xml:space="preserve">“, 129/2007, 83/2014 - </w:t>
      </w:r>
      <w:proofErr w:type="spellStart"/>
      <w:r>
        <w:rPr>
          <w:rFonts w:ascii="Times New Roman" w:hAnsi="Times New Roman"/>
          <w:sz w:val="24"/>
        </w:rPr>
        <w:t>други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</w:t>
      </w:r>
      <w:proofErr w:type="spellEnd"/>
      <w:r>
        <w:rPr>
          <w:rFonts w:ascii="Times New Roman" w:hAnsi="Times New Roman"/>
          <w:sz w:val="24"/>
        </w:rPr>
        <w:t xml:space="preserve">, 101/2016 - </w:t>
      </w:r>
      <w:proofErr w:type="spellStart"/>
      <w:r>
        <w:rPr>
          <w:rFonts w:ascii="Times New Roman" w:hAnsi="Times New Roman"/>
          <w:sz w:val="24"/>
        </w:rPr>
        <w:t>други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</w:t>
      </w:r>
      <w:proofErr w:type="spellEnd"/>
      <w:r>
        <w:rPr>
          <w:rFonts w:ascii="Times New Roman" w:hAnsi="Times New Roman"/>
          <w:sz w:val="24"/>
        </w:rPr>
        <w:t xml:space="preserve"> и 47/2018) и </w:t>
      </w:r>
      <w:proofErr w:type="spellStart"/>
      <w:r>
        <w:rPr>
          <w:rFonts w:ascii="Times New Roman" w:hAnsi="Times New Roman"/>
          <w:sz w:val="24"/>
        </w:rPr>
        <w:t>члана</w:t>
      </w:r>
      <w:proofErr w:type="spellEnd"/>
      <w:r>
        <w:rPr>
          <w:rFonts w:ascii="Times New Roman" w:hAnsi="Times New Roman"/>
          <w:sz w:val="24"/>
        </w:rPr>
        <w:t xml:space="preserve"> 32.став 1.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22. </w:t>
      </w:r>
      <w:proofErr w:type="spellStart"/>
      <w:r>
        <w:rPr>
          <w:rFonts w:ascii="Times New Roman" w:hAnsi="Times New Roman"/>
          <w:sz w:val="24"/>
        </w:rPr>
        <w:t>Статута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(„</w:t>
      </w:r>
      <w:proofErr w:type="spellStart"/>
      <w:r>
        <w:rPr>
          <w:rFonts w:ascii="Times New Roman" w:hAnsi="Times New Roman"/>
          <w:sz w:val="24"/>
        </w:rPr>
        <w:t>Службени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proofErr w:type="gramStart"/>
      <w:r>
        <w:rPr>
          <w:rFonts w:ascii="Times New Roman" w:hAnsi="Times New Roman"/>
          <w:sz w:val="24"/>
        </w:rPr>
        <w:t xml:space="preserve">“  </w:t>
      </w:r>
      <w:proofErr w:type="spellStart"/>
      <w:r>
        <w:rPr>
          <w:rFonts w:ascii="Times New Roman" w:hAnsi="Times New Roman"/>
          <w:sz w:val="24"/>
        </w:rPr>
        <w:t>бр</w:t>
      </w:r>
      <w:proofErr w:type="spellEnd"/>
      <w:proofErr w:type="gram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званични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пречишћени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текст</w:t>
      </w:r>
      <w:proofErr w:type="spellEnd"/>
      <w:r>
        <w:rPr>
          <w:rFonts w:ascii="Times New Roman" w:hAnsi="Times New Roman"/>
          <w:sz w:val="24"/>
        </w:rPr>
        <w:t xml:space="preserve"> - 18/2018.), и у </w:t>
      </w:r>
      <w:proofErr w:type="spellStart"/>
      <w:r>
        <w:rPr>
          <w:rFonts w:ascii="Times New Roman" w:hAnsi="Times New Roman"/>
          <w:sz w:val="24"/>
        </w:rPr>
        <w:t>складу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Мишљењем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Министарства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финансија</w:t>
      </w:r>
      <w:proofErr w:type="spellEnd"/>
      <w:r>
        <w:rPr>
          <w:rFonts w:ascii="Times New Roman" w:hAnsi="Times New Roman"/>
          <w:sz w:val="24"/>
        </w:rPr>
        <w:t xml:space="preserve"> - </w:t>
      </w:r>
      <w:proofErr w:type="spellStart"/>
      <w:r>
        <w:rPr>
          <w:rFonts w:ascii="Times New Roman" w:hAnsi="Times New Roman"/>
          <w:sz w:val="24"/>
        </w:rPr>
        <w:t>Управе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јавни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дуг</w:t>
      </w:r>
      <w:proofErr w:type="spellEnd"/>
      <w:r>
        <w:rPr>
          <w:rFonts w:ascii="Times New Roman" w:hAnsi="Times New Roman"/>
          <w:sz w:val="24"/>
        </w:rPr>
        <w:t xml:space="preserve"> бр:401-25/2019-001, </w:t>
      </w:r>
      <w:proofErr w:type="spellStart"/>
      <w:r>
        <w:rPr>
          <w:rFonts w:ascii="Times New Roman" w:hAnsi="Times New Roman"/>
          <w:sz w:val="24"/>
        </w:rPr>
        <w:t>Скупштина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r w:rsidR="008031EE">
        <w:rPr>
          <w:rFonts w:ascii="Times New Roman" w:hAnsi="Times New Roman"/>
          <w:sz w:val="24"/>
        </w:rPr>
        <w:t>дници</w:t>
      </w:r>
      <w:proofErr w:type="spellEnd"/>
      <w:r w:rsidR="008031EE">
        <w:rPr>
          <w:rFonts w:ascii="Times New Roman" w:hAnsi="Times New Roman"/>
          <w:sz w:val="24"/>
        </w:rPr>
        <w:t xml:space="preserve"> </w:t>
      </w:r>
      <w:proofErr w:type="spellStart"/>
      <w:r w:rsidR="008031EE">
        <w:rPr>
          <w:rFonts w:ascii="Times New Roman" w:hAnsi="Times New Roman"/>
          <w:sz w:val="24"/>
        </w:rPr>
        <w:t>одржаној</w:t>
      </w:r>
      <w:proofErr w:type="spellEnd"/>
      <w:r w:rsidR="008031EE">
        <w:rPr>
          <w:rFonts w:ascii="Times New Roman" w:hAnsi="Times New Roman"/>
          <w:sz w:val="24"/>
        </w:rPr>
        <w:t xml:space="preserve"> </w:t>
      </w:r>
      <w:r w:rsidR="008031EE">
        <w:rPr>
          <w:rFonts w:ascii="Times New Roman" w:hAnsi="Times New Roman"/>
          <w:sz w:val="24"/>
          <w:lang w:val="sr-Cyrl-CS"/>
        </w:rPr>
        <w:t>25.01.2019.</w:t>
      </w:r>
      <w:proofErr w:type="spellStart"/>
      <w:r>
        <w:rPr>
          <w:rFonts w:ascii="Times New Roman" w:hAnsi="Times New Roman"/>
          <w:sz w:val="24"/>
        </w:rPr>
        <w:t>године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доноси</w:t>
      </w:r>
      <w:proofErr w:type="spellEnd"/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О  Д</w:t>
      </w:r>
      <w:proofErr w:type="gramEnd"/>
      <w:r>
        <w:rPr>
          <w:rFonts w:ascii="Times New Roman" w:hAnsi="Times New Roman"/>
          <w:b/>
          <w:sz w:val="24"/>
        </w:rPr>
        <w:t xml:space="preserve">  Л  У  К  У</w:t>
      </w:r>
    </w:p>
    <w:p w:rsidR="00C0796A" w:rsidRDefault="00C0796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 ЗАДУЖИВАЊУ ГРАДА ВРАЊА</w:t>
      </w:r>
    </w:p>
    <w:p w:rsidR="00C0796A" w:rsidRDefault="00C0796A">
      <w:pPr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ЗА 2019.</w:t>
      </w:r>
      <w:proofErr w:type="gramEnd"/>
      <w:r>
        <w:rPr>
          <w:rFonts w:ascii="Times New Roman" w:hAnsi="Times New Roman"/>
          <w:b/>
          <w:sz w:val="24"/>
        </w:rPr>
        <w:t xml:space="preserve"> ГОДИНУ</w:t>
      </w:r>
    </w:p>
    <w:p w:rsidR="00C0796A" w:rsidRDefault="00C0796A">
      <w:pPr>
        <w:jc w:val="center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1.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Овом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одлуком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одобрава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задуживање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износу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одобреном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стране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Министарства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финансија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укупном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износу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140.000.000</w:t>
      </w:r>
      <w:proofErr w:type="gramStart"/>
      <w:r>
        <w:rPr>
          <w:rFonts w:ascii="Times New Roman" w:hAnsi="Times New Roman"/>
          <w:sz w:val="24"/>
        </w:rPr>
        <w:t>,00</w:t>
      </w:r>
      <w:proofErr w:type="gram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сто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четрдесет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милиона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динара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финансирање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капиталних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инвестиција</w:t>
      </w:r>
      <w:proofErr w:type="spellEnd"/>
      <w:r>
        <w:rPr>
          <w:rFonts w:ascii="Times New Roman" w:hAnsi="Times New Roman"/>
          <w:sz w:val="24"/>
        </w:rPr>
        <w:t>.</w:t>
      </w:r>
    </w:p>
    <w:p w:rsidR="00C0796A" w:rsidRDefault="00C0796A">
      <w:pPr>
        <w:ind w:firstLine="72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Капитални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инвестициони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расходи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који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финансирани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овим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кредитом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</w:t>
      </w:r>
      <w:proofErr w:type="spellEnd"/>
      <w:r>
        <w:rPr>
          <w:rFonts w:ascii="Times New Roman" w:hAnsi="Times New Roman"/>
          <w:sz w:val="24"/>
        </w:rPr>
        <w:t>: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инфраструктурно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уређење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индустријске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слободне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зоне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Бунушевац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кружни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ток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обилазница</w:t>
      </w:r>
      <w:proofErr w:type="spellEnd"/>
      <w:r>
        <w:rPr>
          <w:rFonts w:ascii="Times New Roman" w:hAnsi="Times New Roman"/>
          <w:sz w:val="24"/>
        </w:rPr>
        <w:t>)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асфалтирања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путева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градским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сеоским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месним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заједницама</w:t>
      </w:r>
      <w:proofErr w:type="spellEnd"/>
      <w:r>
        <w:rPr>
          <w:rFonts w:ascii="Times New Roman" w:hAnsi="Times New Roman"/>
          <w:sz w:val="24"/>
        </w:rPr>
        <w:t>;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инвестициони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програмске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активности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планирани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Програмом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изградње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уређења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грађевинског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земљишта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јавној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својини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Врање</w:t>
      </w:r>
      <w:proofErr w:type="spellEnd"/>
      <w:r>
        <w:rPr>
          <w:rFonts w:ascii="Times New Roman" w:hAnsi="Times New Roman"/>
          <w:sz w:val="24"/>
        </w:rPr>
        <w:t>;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инвестициони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програмске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активности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планирани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Програмом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уређења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грађевинског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земљишта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јавној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својини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територији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општине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Врањска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Бања</w:t>
      </w:r>
      <w:proofErr w:type="spellEnd"/>
      <w:r>
        <w:rPr>
          <w:rFonts w:ascii="Times New Roman" w:hAnsi="Times New Roman"/>
          <w:sz w:val="24"/>
        </w:rPr>
        <w:t>;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пројекат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реконструкције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уређења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улице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Бора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Станковића</w:t>
      </w:r>
      <w:proofErr w:type="spellEnd"/>
      <w:r>
        <w:rPr>
          <w:rFonts w:ascii="Times New Roman" w:hAnsi="Times New Roman"/>
          <w:sz w:val="24"/>
        </w:rPr>
        <w:t>;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инвестициони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надлежности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локалне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самоуправе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утврђени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Стратегијом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развоја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Планом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капиталних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инвестиција</w:t>
      </w:r>
      <w:proofErr w:type="spellEnd"/>
      <w:r>
        <w:rPr>
          <w:rFonts w:ascii="Times New Roman" w:hAnsi="Times New Roman"/>
          <w:sz w:val="24"/>
        </w:rPr>
        <w:t>, и</w:t>
      </w:r>
    </w:p>
    <w:p w:rsidR="00C0796A" w:rsidRDefault="00C0796A">
      <w:pPr>
        <w:numPr>
          <w:ilvl w:val="0"/>
          <w:numId w:val="1"/>
        </w:numPr>
        <w:tabs>
          <w:tab w:val="left" w:pos="1080"/>
        </w:tabs>
        <w:suppressAutoHyphens/>
        <w:ind w:left="1080" w:hanging="360"/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инвестициони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пројекти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суфинансирани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донаторима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Владом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Републике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Србије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односно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надлежним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министарствима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приватним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партнерима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виду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јавно-приватних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партнерстава</w:t>
      </w:r>
      <w:proofErr w:type="spellEnd"/>
      <w:r>
        <w:rPr>
          <w:rFonts w:ascii="Times New Roman" w:hAnsi="Times New Roman"/>
          <w:sz w:val="24"/>
        </w:rPr>
        <w:t>.</w:t>
      </w:r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ind w:left="720" w:hanging="720"/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2.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Одобрава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задуживање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евентуално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финансирање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дефицита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текуће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ликвидности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износу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</w:t>
      </w:r>
      <w:proofErr w:type="spellEnd"/>
      <w:r>
        <w:rPr>
          <w:rFonts w:ascii="Times New Roman" w:hAnsi="Times New Roman"/>
          <w:sz w:val="24"/>
        </w:rPr>
        <w:t xml:space="preserve"> 5% </w:t>
      </w:r>
      <w:proofErr w:type="spellStart"/>
      <w:r>
        <w:rPr>
          <w:rFonts w:ascii="Times New Roman" w:hAnsi="Times New Roman"/>
          <w:sz w:val="24"/>
        </w:rPr>
        <w:t>текућих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прихода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остварених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претходној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години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уколико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настане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неуравнотеженост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кретања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јавним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приходима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јавним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расходима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Укупан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износ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задуживања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става</w:t>
      </w:r>
      <w:proofErr w:type="spellEnd"/>
      <w:r>
        <w:rPr>
          <w:rFonts w:ascii="Times New Roman" w:hAnsi="Times New Roman"/>
          <w:sz w:val="24"/>
        </w:rPr>
        <w:t xml:space="preserve"> 1.овог </w:t>
      </w:r>
      <w:proofErr w:type="spellStart"/>
      <w:r>
        <w:rPr>
          <w:rFonts w:ascii="Times New Roman" w:hAnsi="Times New Roman"/>
          <w:sz w:val="24"/>
        </w:rPr>
        <w:t>члана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мора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вратити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краја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буџетске</w:t>
      </w:r>
      <w:proofErr w:type="spellEnd"/>
      <w:r>
        <w:rPr>
          <w:rFonts w:ascii="Times New Roman" w:hAnsi="Times New Roman"/>
          <w:sz w:val="24"/>
        </w:rPr>
        <w:t xml:space="preserve"> 2019.године у </w:t>
      </w:r>
      <w:proofErr w:type="spellStart"/>
      <w:r>
        <w:rPr>
          <w:rFonts w:ascii="Times New Roman" w:hAnsi="Times New Roman"/>
          <w:sz w:val="24"/>
        </w:rPr>
        <w:t>којој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ће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евентуално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уговорено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може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рефинансирати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пренети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наредну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буџетску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годину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3.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Висина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задужења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члана</w:t>
      </w:r>
      <w:proofErr w:type="spellEnd"/>
      <w:r>
        <w:rPr>
          <w:rFonts w:ascii="Times New Roman" w:hAnsi="Times New Roman"/>
          <w:sz w:val="24"/>
        </w:rPr>
        <w:t xml:space="preserve"> 1.и 2.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Ове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одлуке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је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оквирима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који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прописани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чланом</w:t>
      </w:r>
      <w:proofErr w:type="spellEnd"/>
      <w:r>
        <w:rPr>
          <w:rFonts w:ascii="Times New Roman" w:hAnsi="Times New Roman"/>
          <w:sz w:val="24"/>
        </w:rPr>
        <w:t xml:space="preserve"> 36.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Закона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јавном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дугу</w:t>
      </w:r>
      <w:proofErr w:type="spellEnd"/>
      <w:r>
        <w:rPr>
          <w:rFonts w:ascii="Times New Roman" w:hAnsi="Times New Roman"/>
          <w:sz w:val="24"/>
        </w:rPr>
        <w:t xml:space="preserve"> („</w:t>
      </w:r>
      <w:proofErr w:type="spellStart"/>
      <w:r>
        <w:rPr>
          <w:rFonts w:ascii="Times New Roman" w:hAnsi="Times New Roman"/>
          <w:sz w:val="24"/>
        </w:rPr>
        <w:t>Службени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Републике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Србије</w:t>
      </w:r>
      <w:proofErr w:type="spellEnd"/>
      <w:r>
        <w:rPr>
          <w:rFonts w:ascii="Times New Roman" w:hAnsi="Times New Roman"/>
          <w:sz w:val="24"/>
        </w:rPr>
        <w:t xml:space="preserve">“, </w:t>
      </w:r>
      <w:proofErr w:type="spellStart"/>
      <w:r>
        <w:rPr>
          <w:rFonts w:ascii="Times New Roman" w:hAnsi="Times New Roman"/>
          <w:sz w:val="24"/>
        </w:rPr>
        <w:t>број</w:t>
      </w:r>
      <w:proofErr w:type="spellEnd"/>
      <w:r>
        <w:rPr>
          <w:rFonts w:ascii="Times New Roman" w:hAnsi="Times New Roman"/>
          <w:sz w:val="24"/>
        </w:rPr>
        <w:t xml:space="preserve"> 61/05, 107/</w:t>
      </w:r>
      <w:proofErr w:type="gramStart"/>
      <w:r>
        <w:rPr>
          <w:rFonts w:ascii="Times New Roman" w:hAnsi="Times New Roman"/>
          <w:sz w:val="24"/>
        </w:rPr>
        <w:t>09 ,</w:t>
      </w:r>
      <w:proofErr w:type="gramEnd"/>
      <w:r>
        <w:rPr>
          <w:rFonts w:ascii="Times New Roman" w:hAnsi="Times New Roman"/>
          <w:sz w:val="24"/>
        </w:rPr>
        <w:t xml:space="preserve"> 78/11, 68/2015и 95/2018).</w:t>
      </w:r>
    </w:p>
    <w:p w:rsidR="008031EE" w:rsidRPr="008031EE" w:rsidRDefault="008031EE">
      <w:pPr>
        <w:jc w:val="both"/>
        <w:rPr>
          <w:rFonts w:ascii="Times New Roman" w:hAnsi="Times New Roman"/>
          <w:sz w:val="24"/>
          <w:lang w:val="sr-Cyrl-CS"/>
        </w:rPr>
      </w:pPr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lastRenderedPageBreak/>
        <w:t>Члан</w:t>
      </w:r>
      <w:proofErr w:type="spellEnd"/>
      <w:r>
        <w:rPr>
          <w:rFonts w:ascii="Times New Roman" w:hAnsi="Times New Roman"/>
          <w:sz w:val="24"/>
        </w:rPr>
        <w:t xml:space="preserve"> 4.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Град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задужиће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пословних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банака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најповољнијим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условима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емитовањем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муниципалних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обвезница</w:t>
      </w:r>
      <w:proofErr w:type="spellEnd"/>
      <w:r>
        <w:rPr>
          <w:rFonts w:ascii="Times New Roman" w:hAnsi="Times New Roman"/>
          <w:sz w:val="24"/>
        </w:rPr>
        <w:t xml:space="preserve">, а </w:t>
      </w:r>
      <w:proofErr w:type="spellStart"/>
      <w:r>
        <w:rPr>
          <w:rFonts w:ascii="Times New Roman" w:hAnsi="Times New Roman"/>
          <w:sz w:val="24"/>
        </w:rPr>
        <w:t>по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процедури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коју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прописује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Закон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јавним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набавкама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Закон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тржишту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хартија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вредности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других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финансијских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инструмената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5.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Овлашћује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Градоначелник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изабраном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пословном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банком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закључи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Уговор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кредиту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односно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акта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неопходна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емисију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муниципалних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обвезница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6.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Одобрава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коришћење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неутрошених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средстава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износу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50.000.000</w:t>
      </w:r>
      <w:proofErr w:type="gramStart"/>
      <w:r>
        <w:rPr>
          <w:rFonts w:ascii="Times New Roman" w:hAnsi="Times New Roman"/>
          <w:sz w:val="24"/>
        </w:rPr>
        <w:t>,00</w:t>
      </w:r>
      <w:proofErr w:type="gram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педесет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милиона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динара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основу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задуживања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претходне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године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текућој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години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финансирање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капиталних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инвестиција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одобрених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Одлуком</w:t>
      </w:r>
      <w:proofErr w:type="spellEnd"/>
      <w:r>
        <w:rPr>
          <w:rFonts w:ascii="Times New Roman" w:hAnsi="Times New Roman"/>
          <w:sz w:val="24"/>
        </w:rPr>
        <w:t xml:space="preserve"> о </w:t>
      </w:r>
      <w:proofErr w:type="spellStart"/>
      <w:r>
        <w:rPr>
          <w:rFonts w:ascii="Times New Roman" w:hAnsi="Times New Roman"/>
          <w:sz w:val="24"/>
        </w:rPr>
        <w:t>задуживању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ради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капиталних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улагања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број</w:t>
      </w:r>
      <w:proofErr w:type="spellEnd"/>
      <w:r>
        <w:rPr>
          <w:rFonts w:ascii="Times New Roman" w:hAnsi="Times New Roman"/>
          <w:sz w:val="24"/>
        </w:rPr>
        <w:t xml:space="preserve">: 40-176/2018-10од 01.03.2018. </w:t>
      </w:r>
      <w:proofErr w:type="spellStart"/>
      <w:proofErr w:type="gramStart"/>
      <w:r>
        <w:rPr>
          <w:rFonts w:ascii="Times New Roman" w:hAnsi="Times New Roman"/>
          <w:sz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(„</w:t>
      </w:r>
      <w:proofErr w:type="spellStart"/>
      <w:r>
        <w:rPr>
          <w:rFonts w:ascii="Times New Roman" w:hAnsi="Times New Roman"/>
          <w:sz w:val="24"/>
        </w:rPr>
        <w:t>Службени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>“, број8/2018).</w:t>
      </w:r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center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Члан</w:t>
      </w:r>
      <w:proofErr w:type="spellEnd"/>
      <w:r>
        <w:rPr>
          <w:rFonts w:ascii="Times New Roman" w:hAnsi="Times New Roman"/>
          <w:sz w:val="24"/>
        </w:rPr>
        <w:t xml:space="preserve"> 7.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proofErr w:type="gramStart"/>
      <w:r>
        <w:rPr>
          <w:rFonts w:ascii="Times New Roman" w:hAnsi="Times New Roman"/>
          <w:sz w:val="24"/>
        </w:rPr>
        <w:t>Одлука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ступа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снагу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осмог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дана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дана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објављивања</w:t>
      </w:r>
      <w:proofErr w:type="spellEnd"/>
      <w:r>
        <w:rPr>
          <w:rFonts w:ascii="Times New Roman" w:hAnsi="Times New Roman"/>
          <w:sz w:val="24"/>
        </w:rPr>
        <w:t xml:space="preserve"> у „</w:t>
      </w:r>
      <w:proofErr w:type="spellStart"/>
      <w:r>
        <w:rPr>
          <w:rFonts w:ascii="Times New Roman" w:hAnsi="Times New Roman"/>
          <w:sz w:val="24"/>
        </w:rPr>
        <w:t>Службеном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гласнику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Врања</w:t>
      </w:r>
      <w:proofErr w:type="spellEnd"/>
      <w:r>
        <w:rPr>
          <w:rFonts w:ascii="Times New Roman" w:hAnsi="Times New Roman"/>
          <w:sz w:val="24"/>
        </w:rPr>
        <w:t>“.</w:t>
      </w:r>
      <w:proofErr w:type="gramEnd"/>
    </w:p>
    <w:p w:rsidR="00C0796A" w:rsidRDefault="00C0796A">
      <w:pPr>
        <w:jc w:val="both"/>
        <w:rPr>
          <w:rFonts w:ascii="Times New Roman" w:hAnsi="Times New Roman"/>
          <w:sz w:val="24"/>
        </w:rPr>
      </w:pPr>
    </w:p>
    <w:p w:rsidR="00C0796A" w:rsidRDefault="00C0796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C0796A" w:rsidRPr="008031EE" w:rsidRDefault="00C0796A">
      <w:pPr>
        <w:jc w:val="center"/>
        <w:rPr>
          <w:rFonts w:ascii="Times New Roman" w:hAnsi="Times New Roman"/>
          <w:b/>
          <w:sz w:val="24"/>
        </w:rPr>
      </w:pPr>
      <w:r w:rsidRPr="008031EE">
        <w:rPr>
          <w:rFonts w:ascii="Times New Roman" w:hAnsi="Times New Roman"/>
          <w:b/>
          <w:sz w:val="24"/>
        </w:rPr>
        <w:t>СКУПШТИНА ГРАДА ВРАЊА</w:t>
      </w:r>
    </w:p>
    <w:p w:rsidR="00C0796A" w:rsidRPr="008031EE" w:rsidRDefault="008031EE">
      <w:pPr>
        <w:jc w:val="center"/>
        <w:rPr>
          <w:rFonts w:ascii="Times New Roman" w:hAnsi="Times New Roman"/>
          <w:b/>
          <w:sz w:val="24"/>
          <w:lang w:val="sr-Cyrl-CS"/>
        </w:rPr>
      </w:pPr>
      <w:r w:rsidRPr="008031EE">
        <w:rPr>
          <w:rFonts w:ascii="Times New Roman" w:hAnsi="Times New Roman"/>
          <w:b/>
          <w:sz w:val="24"/>
        </w:rPr>
        <w:t xml:space="preserve"> </w:t>
      </w:r>
      <w:r w:rsidRPr="008031EE">
        <w:rPr>
          <w:rFonts w:ascii="Times New Roman" w:hAnsi="Times New Roman"/>
          <w:b/>
          <w:sz w:val="24"/>
          <w:lang w:val="sr-Cyrl-CS"/>
        </w:rPr>
        <w:t>25.01.2019</w:t>
      </w:r>
      <w:r w:rsidR="00C0796A" w:rsidRPr="008031EE">
        <w:rPr>
          <w:rFonts w:ascii="Times New Roman" w:hAnsi="Times New Roman"/>
          <w:b/>
          <w:sz w:val="24"/>
        </w:rPr>
        <w:t>.</w:t>
      </w:r>
      <w:proofErr w:type="spellStart"/>
      <w:r w:rsidR="00C0796A" w:rsidRPr="008031EE">
        <w:rPr>
          <w:rFonts w:ascii="Times New Roman" w:hAnsi="Times New Roman"/>
          <w:b/>
          <w:sz w:val="24"/>
        </w:rPr>
        <w:t>годи</w:t>
      </w:r>
      <w:r w:rsidRPr="008031EE">
        <w:rPr>
          <w:rFonts w:ascii="Times New Roman" w:hAnsi="Times New Roman"/>
          <w:b/>
          <w:sz w:val="24"/>
        </w:rPr>
        <w:t>не</w:t>
      </w:r>
      <w:proofErr w:type="spellEnd"/>
      <w:r w:rsidRPr="008031EE">
        <w:rPr>
          <w:rFonts w:ascii="Times New Roman" w:hAnsi="Times New Roman"/>
          <w:b/>
          <w:sz w:val="24"/>
        </w:rPr>
        <w:t xml:space="preserve">, </w:t>
      </w:r>
      <w:proofErr w:type="spellStart"/>
      <w:r w:rsidRPr="008031EE">
        <w:rPr>
          <w:rFonts w:ascii="Times New Roman" w:hAnsi="Times New Roman"/>
          <w:b/>
          <w:sz w:val="24"/>
        </w:rPr>
        <w:t>број</w:t>
      </w:r>
      <w:proofErr w:type="spellEnd"/>
      <w:r w:rsidRPr="008031EE">
        <w:rPr>
          <w:rFonts w:ascii="Times New Roman" w:hAnsi="Times New Roman"/>
          <w:b/>
          <w:sz w:val="24"/>
        </w:rPr>
        <w:t xml:space="preserve">: </w:t>
      </w:r>
      <w:r w:rsidRPr="008031EE">
        <w:rPr>
          <w:rFonts w:ascii="Times New Roman" w:hAnsi="Times New Roman"/>
          <w:b/>
          <w:sz w:val="24"/>
          <w:lang w:val="sr-Cyrl-CS"/>
        </w:rPr>
        <w:t>40-31/2019-10</w:t>
      </w:r>
    </w:p>
    <w:p w:rsidR="00C0796A" w:rsidRDefault="00C0796A">
      <w:pPr>
        <w:jc w:val="right"/>
        <w:rPr>
          <w:rFonts w:ascii="Times New Roman" w:hAnsi="Times New Roman"/>
          <w:sz w:val="24"/>
        </w:rPr>
      </w:pPr>
    </w:p>
    <w:p w:rsidR="00C0796A" w:rsidRDefault="00C0796A">
      <w:pPr>
        <w:jc w:val="right"/>
        <w:rPr>
          <w:rFonts w:ascii="Times New Roman" w:hAnsi="Times New Roman"/>
          <w:sz w:val="24"/>
        </w:rPr>
      </w:pPr>
    </w:p>
    <w:p w:rsidR="00C0796A" w:rsidRDefault="00C0796A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4"/>
        </w:rPr>
        <w:t>ПРЕДСЕДНИК СКУПШТИНЕ</w:t>
      </w:r>
    </w:p>
    <w:p w:rsidR="00C0796A" w:rsidRDefault="00C0796A">
      <w:pPr>
        <w:spacing w:line="276" w:lineRule="auto"/>
        <w:jc w:val="both"/>
        <w:rPr>
          <w:rFonts w:ascii="Times New Roman" w:hAnsi="Times New Roman"/>
          <w:b/>
          <w:sz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</w:t>
      </w:r>
      <w:r w:rsidR="008031EE">
        <w:rPr>
          <w:rFonts w:ascii="Times New Roman" w:hAnsi="Times New Roman"/>
          <w:sz w:val="24"/>
          <w:lang w:val="sr-Cyrl-CS"/>
        </w:rPr>
        <w:t xml:space="preserve"> </w:t>
      </w:r>
      <w:proofErr w:type="spellStart"/>
      <w:r w:rsidRPr="008031EE">
        <w:rPr>
          <w:rFonts w:ascii="Times New Roman" w:hAnsi="Times New Roman"/>
          <w:b/>
          <w:sz w:val="24"/>
        </w:rPr>
        <w:t>Дејан</w:t>
      </w:r>
      <w:proofErr w:type="spellEnd"/>
      <w:r w:rsidRPr="008031EE">
        <w:rPr>
          <w:rFonts w:ascii="Times New Roman" w:hAnsi="Times New Roman"/>
          <w:b/>
          <w:sz w:val="24"/>
        </w:rPr>
        <w:t xml:space="preserve"> </w:t>
      </w:r>
      <w:proofErr w:type="spellStart"/>
      <w:r w:rsidRPr="008031EE">
        <w:rPr>
          <w:rFonts w:ascii="Times New Roman" w:hAnsi="Times New Roman"/>
          <w:b/>
          <w:sz w:val="24"/>
        </w:rPr>
        <w:t>Тричковић</w:t>
      </w:r>
      <w:proofErr w:type="spellEnd"/>
      <w:r w:rsidRPr="008031EE">
        <w:rPr>
          <w:rFonts w:ascii="Times New Roman" w:hAnsi="Times New Roman"/>
          <w:b/>
          <w:sz w:val="24"/>
        </w:rPr>
        <w:t xml:space="preserve">, </w:t>
      </w:r>
      <w:proofErr w:type="spellStart"/>
      <w:r w:rsidRPr="008031EE">
        <w:rPr>
          <w:rFonts w:ascii="Times New Roman" w:hAnsi="Times New Roman"/>
          <w:b/>
          <w:sz w:val="24"/>
        </w:rPr>
        <w:t>спец</w:t>
      </w:r>
      <w:proofErr w:type="spellEnd"/>
      <w:r w:rsidRPr="008031EE">
        <w:rPr>
          <w:rFonts w:ascii="Times New Roman" w:hAnsi="Times New Roman"/>
          <w:b/>
          <w:sz w:val="24"/>
        </w:rPr>
        <w:t xml:space="preserve">. </w:t>
      </w:r>
      <w:r w:rsidR="008031EE">
        <w:rPr>
          <w:rFonts w:ascii="Times New Roman" w:hAnsi="Times New Roman"/>
          <w:b/>
          <w:sz w:val="24"/>
          <w:lang w:val="sr-Cyrl-CS"/>
        </w:rPr>
        <w:t>д</w:t>
      </w:r>
      <w:proofErr w:type="spellStart"/>
      <w:r w:rsidRPr="008031EE">
        <w:rPr>
          <w:rFonts w:ascii="Times New Roman" w:hAnsi="Times New Roman"/>
          <w:b/>
          <w:sz w:val="24"/>
        </w:rPr>
        <w:t>вм</w:t>
      </w:r>
      <w:proofErr w:type="spellEnd"/>
      <w:r w:rsidR="008031EE">
        <w:rPr>
          <w:rFonts w:ascii="Times New Roman" w:hAnsi="Times New Roman"/>
          <w:b/>
          <w:sz w:val="24"/>
          <w:lang w:val="sr-Cyrl-CS"/>
        </w:rPr>
        <w:t>,с.р.</w:t>
      </w:r>
    </w:p>
    <w:p w:rsidR="008031EE" w:rsidRPr="008031EE" w:rsidRDefault="008031EE">
      <w:pPr>
        <w:spacing w:line="276" w:lineRule="auto"/>
        <w:jc w:val="both"/>
        <w:rPr>
          <w:rFonts w:ascii="Times New Roman" w:hAnsi="Times New Roman"/>
          <w:b/>
          <w:lang w:val="sr-Cyrl-CS"/>
        </w:rPr>
      </w:pPr>
    </w:p>
    <w:p w:rsidR="00C0796A" w:rsidRDefault="008031EE">
      <w:pPr>
        <w:spacing w:after="200" w:line="276" w:lineRule="auto"/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ТАЧНОСТ ПРЕПИСА ОВЕРАВА:                    СЕКРЕТАР СКУПШТИНЕ</w:t>
      </w:r>
    </w:p>
    <w:p w:rsidR="008031EE" w:rsidRPr="008031EE" w:rsidRDefault="008031EE">
      <w:pPr>
        <w:spacing w:after="200" w:line="276" w:lineRule="auto"/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Марко Тричковић</w:t>
      </w:r>
    </w:p>
    <w:sectPr w:rsidR="008031EE" w:rsidRPr="008031EE" w:rsidSect="008D6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5370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AA1"/>
    <w:rsid w:val="00265AA1"/>
    <w:rsid w:val="0028062D"/>
    <w:rsid w:val="008031EE"/>
    <w:rsid w:val="008D54A1"/>
    <w:rsid w:val="008D6A6A"/>
    <w:rsid w:val="00C0796A"/>
    <w:rsid w:val="00D7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rdjokovic</cp:lastModifiedBy>
  <cp:revision>3</cp:revision>
  <cp:lastPrinted>2019-01-28T09:57:00Z</cp:lastPrinted>
  <dcterms:created xsi:type="dcterms:W3CDTF">2019-01-18T14:49:00Z</dcterms:created>
  <dcterms:modified xsi:type="dcterms:W3CDTF">2019-01-28T09:59:00Z</dcterms:modified>
</cp:coreProperties>
</file>